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50" w:rsidRPr="00E15EE9" w:rsidRDefault="00C338A5" w:rsidP="00BF5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EE9">
        <w:rPr>
          <w:rFonts w:ascii="Times New Roman" w:hAnsi="Times New Roman" w:cs="Times New Roman"/>
          <w:sz w:val="28"/>
          <w:szCs w:val="28"/>
        </w:rPr>
        <w:t>Uniwersytet Jana Kochanowskiego</w:t>
      </w:r>
    </w:p>
    <w:p w:rsidR="00C338A5" w:rsidRPr="00E15EE9" w:rsidRDefault="001660CE" w:rsidP="00BF5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EE9">
        <w:rPr>
          <w:rFonts w:ascii="Times New Roman" w:hAnsi="Times New Roman" w:cs="Times New Roman"/>
          <w:sz w:val="28"/>
          <w:szCs w:val="28"/>
        </w:rPr>
        <w:t>w</w:t>
      </w:r>
      <w:r w:rsidR="00C338A5" w:rsidRPr="00E15EE9">
        <w:rPr>
          <w:rFonts w:ascii="Times New Roman" w:hAnsi="Times New Roman" w:cs="Times New Roman"/>
          <w:sz w:val="28"/>
          <w:szCs w:val="28"/>
        </w:rPr>
        <w:t xml:space="preserve"> Kielcach</w:t>
      </w:r>
    </w:p>
    <w:p w:rsidR="00C338A5" w:rsidRPr="00E15EE9" w:rsidRDefault="00C338A5" w:rsidP="00C338A5">
      <w:pPr>
        <w:rPr>
          <w:rFonts w:ascii="Times New Roman" w:hAnsi="Times New Roman" w:cs="Times New Roman"/>
        </w:rPr>
      </w:pPr>
    </w:p>
    <w:p w:rsidR="00C338A5" w:rsidRPr="00E15EE9" w:rsidRDefault="00C338A5" w:rsidP="00C338A5">
      <w:pPr>
        <w:tabs>
          <w:tab w:val="left" w:pos="3225"/>
        </w:tabs>
        <w:jc w:val="center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 xml:space="preserve">INSTRUKCJA </w:t>
      </w:r>
      <w:r w:rsidR="00BF5BD9" w:rsidRPr="00E15EE9">
        <w:rPr>
          <w:rFonts w:ascii="Times New Roman" w:hAnsi="Times New Roman" w:cs="Times New Roman"/>
        </w:rPr>
        <w:t xml:space="preserve">ODBYWANIA </w:t>
      </w:r>
      <w:r w:rsidR="009F1FC5" w:rsidRPr="00E15EE9">
        <w:rPr>
          <w:rFonts w:ascii="Times New Roman" w:hAnsi="Times New Roman" w:cs="Times New Roman"/>
        </w:rPr>
        <w:t>PRAKTYK PEDAGOGICZNYCH</w:t>
      </w:r>
    </w:p>
    <w:p w:rsidR="00C338A5" w:rsidRPr="00E15EE9" w:rsidRDefault="00C338A5" w:rsidP="00C338A5">
      <w:pPr>
        <w:tabs>
          <w:tab w:val="left" w:pos="3225"/>
        </w:tabs>
        <w:jc w:val="center"/>
        <w:rPr>
          <w:rFonts w:ascii="Times New Roman" w:hAnsi="Times New Roman" w:cs="Times New Roman"/>
        </w:rPr>
      </w:pPr>
    </w:p>
    <w:p w:rsidR="00C338A5" w:rsidRPr="00E15EE9" w:rsidRDefault="00C338A5" w:rsidP="00C338A5">
      <w:pPr>
        <w:tabs>
          <w:tab w:val="left" w:pos="3225"/>
        </w:tabs>
        <w:jc w:val="center"/>
        <w:rPr>
          <w:rFonts w:ascii="Times New Roman" w:hAnsi="Times New Roman" w:cs="Times New Roman"/>
          <w:u w:val="single"/>
        </w:rPr>
      </w:pPr>
      <w:r w:rsidRPr="00E15EE9">
        <w:rPr>
          <w:rFonts w:ascii="Times New Roman" w:hAnsi="Times New Roman" w:cs="Times New Roman"/>
          <w:u w:val="single"/>
        </w:rPr>
        <w:t>Wychowanie fizyczne studia dzienne</w:t>
      </w:r>
    </w:p>
    <w:p w:rsidR="0047744F" w:rsidRPr="00E15EE9" w:rsidRDefault="0047744F" w:rsidP="00C338A5">
      <w:pPr>
        <w:tabs>
          <w:tab w:val="left" w:pos="3225"/>
        </w:tabs>
        <w:jc w:val="center"/>
        <w:rPr>
          <w:rFonts w:ascii="Times New Roman" w:hAnsi="Times New Roman" w:cs="Times New Roman"/>
          <w:u w:val="single"/>
        </w:rPr>
      </w:pPr>
    </w:p>
    <w:p w:rsidR="00BF5BD9" w:rsidRPr="00E15EE9" w:rsidRDefault="009F1FC5" w:rsidP="00164051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Kolejność postępowania:</w:t>
      </w:r>
    </w:p>
    <w:p w:rsidR="009F1FC5" w:rsidRPr="00E15EE9" w:rsidRDefault="009F1FC5" w:rsidP="00164051">
      <w:pPr>
        <w:tabs>
          <w:tab w:val="left" w:pos="322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EE9">
        <w:rPr>
          <w:rFonts w:ascii="Times New Roman" w:hAnsi="Times New Roman" w:cs="Times New Roman"/>
          <w:b/>
          <w:sz w:val="24"/>
          <w:szCs w:val="24"/>
          <w:u w:val="single"/>
        </w:rPr>
        <w:t xml:space="preserve">Praktyka wdrożeniowa – asystencka </w:t>
      </w:r>
      <w:r w:rsidR="0047744F" w:rsidRPr="00E15EE9">
        <w:rPr>
          <w:rFonts w:ascii="Times New Roman" w:hAnsi="Times New Roman" w:cs="Times New Roman"/>
          <w:b/>
          <w:sz w:val="24"/>
          <w:szCs w:val="24"/>
          <w:u w:val="single"/>
        </w:rPr>
        <w:t xml:space="preserve">30 </w:t>
      </w:r>
      <w:proofErr w:type="spellStart"/>
      <w:r w:rsidR="0047744F" w:rsidRPr="00E15EE9">
        <w:rPr>
          <w:rFonts w:ascii="Times New Roman" w:hAnsi="Times New Roman" w:cs="Times New Roman"/>
          <w:b/>
          <w:sz w:val="24"/>
          <w:szCs w:val="24"/>
          <w:u w:val="single"/>
        </w:rPr>
        <w:t>godz</w:t>
      </w:r>
      <w:proofErr w:type="spellEnd"/>
      <w:r w:rsidR="0047744F" w:rsidRPr="00E15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III semestr – październik, 10 dni.</w:t>
      </w:r>
    </w:p>
    <w:p w:rsidR="00624A18" w:rsidRPr="00E15EE9" w:rsidRDefault="00624A18" w:rsidP="0047744F">
      <w:pPr>
        <w:pStyle w:val="Akapitzlist"/>
        <w:numPr>
          <w:ilvl w:val="0"/>
          <w:numId w:val="16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Data – ostatni tydzień kwietnia.</w:t>
      </w:r>
    </w:p>
    <w:p w:rsidR="00BF5BD9" w:rsidRPr="00E15EE9" w:rsidRDefault="009F1FC5" w:rsidP="00164051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 xml:space="preserve">           </w:t>
      </w:r>
      <w:r w:rsidR="00BF5BD9" w:rsidRPr="00E15EE9">
        <w:rPr>
          <w:rFonts w:ascii="Times New Roman" w:hAnsi="Times New Roman" w:cs="Times New Roman"/>
        </w:rPr>
        <w:t>Studenci I roku w II semestrze otrzymują informacje od uczelnian</w:t>
      </w:r>
      <w:r w:rsidRPr="00E15EE9">
        <w:rPr>
          <w:rFonts w:ascii="Times New Roman" w:hAnsi="Times New Roman" w:cs="Times New Roman"/>
        </w:rPr>
        <w:t xml:space="preserve">ego opiekuna praktyk </w:t>
      </w:r>
      <w:r w:rsidR="00BF5BD9" w:rsidRPr="00E15EE9">
        <w:rPr>
          <w:rFonts w:ascii="Times New Roman" w:hAnsi="Times New Roman" w:cs="Times New Roman"/>
        </w:rPr>
        <w:t xml:space="preserve">dotyczące przygotowania się do praktyki asystenckiej – wdrożeniowej, która odbywa się na początku października </w:t>
      </w:r>
      <w:r w:rsidRPr="00E15EE9">
        <w:rPr>
          <w:rFonts w:ascii="Times New Roman" w:hAnsi="Times New Roman" w:cs="Times New Roman"/>
        </w:rPr>
        <w:t>w III semestrze</w:t>
      </w:r>
      <w:r w:rsidR="00BF5BD9" w:rsidRPr="00E15EE9">
        <w:rPr>
          <w:rFonts w:ascii="Times New Roman" w:hAnsi="Times New Roman" w:cs="Times New Roman"/>
        </w:rPr>
        <w:t>. Student ma możliwość odbywania praktyki w placówce oświatowej w dowolnym miejscu</w:t>
      </w:r>
      <w:r w:rsidRPr="00E15EE9">
        <w:rPr>
          <w:rFonts w:ascii="Times New Roman" w:hAnsi="Times New Roman" w:cs="Times New Roman"/>
        </w:rPr>
        <w:t>,</w:t>
      </w:r>
      <w:r w:rsidR="00BF5BD9" w:rsidRPr="00E15EE9">
        <w:rPr>
          <w:rFonts w:ascii="Times New Roman" w:hAnsi="Times New Roman" w:cs="Times New Roman"/>
        </w:rPr>
        <w:t xml:space="preserve"> którą sam wskaże lub </w:t>
      </w:r>
      <w:r w:rsidRPr="00E15EE9">
        <w:rPr>
          <w:rFonts w:ascii="Times New Roman" w:hAnsi="Times New Roman" w:cs="Times New Roman"/>
        </w:rPr>
        <w:t xml:space="preserve">zostanie </w:t>
      </w:r>
      <w:r w:rsidR="00BF5BD9" w:rsidRPr="00E15EE9">
        <w:rPr>
          <w:rFonts w:ascii="Times New Roman" w:hAnsi="Times New Roman" w:cs="Times New Roman"/>
        </w:rPr>
        <w:t>skierowany do placówek w Kielcach z k</w:t>
      </w:r>
      <w:r w:rsidRPr="00E15EE9">
        <w:rPr>
          <w:rFonts w:ascii="Times New Roman" w:hAnsi="Times New Roman" w:cs="Times New Roman"/>
        </w:rPr>
        <w:t>tórymi Uczelnia ma podpisane umowy o współpracę w zakresie praktyk studenckich kierunku wychowania fizycznego.</w:t>
      </w:r>
    </w:p>
    <w:p w:rsidR="00624A18" w:rsidRPr="00E15EE9" w:rsidRDefault="00624A18" w:rsidP="0047744F">
      <w:pPr>
        <w:pStyle w:val="Akapitzlist"/>
        <w:numPr>
          <w:ilvl w:val="0"/>
          <w:numId w:val="16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Data – do końca maja.</w:t>
      </w:r>
    </w:p>
    <w:p w:rsidR="00624A18" w:rsidRPr="00E15EE9" w:rsidRDefault="00624A18" w:rsidP="00164051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 xml:space="preserve">           Studenci</w:t>
      </w:r>
      <w:r w:rsidR="00FA74AC" w:rsidRPr="00E15EE9">
        <w:rPr>
          <w:rFonts w:ascii="Times New Roman" w:hAnsi="Times New Roman" w:cs="Times New Roman"/>
        </w:rPr>
        <w:t>, którzy wybrali placówki wskazane przez siebie, otrzymują od opiekuna praktyk w  Centrum Rehabilitacji i Sportu p. 2.11 w godzinach dyżuru</w:t>
      </w:r>
      <w:r w:rsidR="00B52576" w:rsidRPr="00E15EE9">
        <w:rPr>
          <w:rFonts w:ascii="Times New Roman" w:hAnsi="Times New Roman" w:cs="Times New Roman"/>
        </w:rPr>
        <w:t>,</w:t>
      </w:r>
      <w:r w:rsidR="00FA74AC" w:rsidRPr="00E15EE9">
        <w:rPr>
          <w:rFonts w:ascii="Times New Roman" w:hAnsi="Times New Roman" w:cs="Times New Roman"/>
        </w:rPr>
        <w:t xml:space="preserve"> skierowanie na praktykę ciągłą</w:t>
      </w:r>
      <w:r w:rsidR="00B52576" w:rsidRPr="00E15EE9">
        <w:rPr>
          <w:rFonts w:ascii="Times New Roman" w:hAnsi="Times New Roman" w:cs="Times New Roman"/>
        </w:rPr>
        <w:t>.</w:t>
      </w:r>
    </w:p>
    <w:p w:rsidR="00B52576" w:rsidRPr="00E15EE9" w:rsidRDefault="00B52576" w:rsidP="0047744F">
      <w:pPr>
        <w:pStyle w:val="Akapitzlist"/>
        <w:numPr>
          <w:ilvl w:val="0"/>
          <w:numId w:val="16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Data – do końca czerwca.</w:t>
      </w:r>
    </w:p>
    <w:p w:rsidR="000E25E8" w:rsidRPr="00E15EE9" w:rsidRDefault="00B52576" w:rsidP="00164051">
      <w:pPr>
        <w:pStyle w:val="NormalnyWeb"/>
        <w:jc w:val="both"/>
        <w:rPr>
          <w:rStyle w:val="Pogrubienie"/>
          <w:b w:val="0"/>
        </w:rPr>
      </w:pPr>
      <w:r w:rsidRPr="00E15EE9">
        <w:t xml:space="preserve">          Skierowanie uzupełnione przez dyrektora szkoły student przedstawia </w:t>
      </w:r>
      <w:r w:rsidR="003674DB">
        <w:t xml:space="preserve">pracownikowi </w:t>
      </w:r>
      <w:proofErr w:type="spellStart"/>
      <w:r w:rsidR="003674DB" w:rsidRPr="00E15EE9">
        <w:rPr>
          <w:rStyle w:val="Pogrubienie"/>
          <w:b w:val="0"/>
        </w:rPr>
        <w:t>WLiNoZ</w:t>
      </w:r>
      <w:proofErr w:type="spellEnd"/>
      <w:r w:rsidR="003674DB">
        <w:rPr>
          <w:rStyle w:val="Pogrubienie"/>
          <w:b w:val="0"/>
        </w:rPr>
        <w:t xml:space="preserve"> (</w:t>
      </w:r>
      <w:r w:rsidR="003674DB">
        <w:t>w</w:t>
      </w:r>
      <w:r w:rsidR="000E25E8" w:rsidRPr="00E15EE9">
        <w:rPr>
          <w:rStyle w:val="Pogrubienie"/>
          <w:b w:val="0"/>
        </w:rPr>
        <w:t>ydziałow</w:t>
      </w:r>
      <w:r w:rsidR="003674DB">
        <w:rPr>
          <w:rStyle w:val="Pogrubienie"/>
          <w:b w:val="0"/>
        </w:rPr>
        <w:t>e</w:t>
      </w:r>
      <w:r w:rsidR="000E25E8" w:rsidRPr="00E15EE9">
        <w:rPr>
          <w:rStyle w:val="Pogrubienie"/>
          <w:b w:val="0"/>
        </w:rPr>
        <w:t xml:space="preserve"> </w:t>
      </w:r>
      <w:r w:rsidR="003674DB">
        <w:rPr>
          <w:rStyle w:val="Pogrubienie"/>
          <w:b w:val="0"/>
        </w:rPr>
        <w:t>s</w:t>
      </w:r>
      <w:r w:rsidR="000E25E8" w:rsidRPr="00E15EE9">
        <w:rPr>
          <w:rStyle w:val="Pogrubienie"/>
          <w:b w:val="0"/>
        </w:rPr>
        <w:t>tanowisk</w:t>
      </w:r>
      <w:r w:rsidR="003674DB">
        <w:rPr>
          <w:rStyle w:val="Pogrubienie"/>
          <w:b w:val="0"/>
        </w:rPr>
        <w:t>o</w:t>
      </w:r>
      <w:r w:rsidR="000E25E8" w:rsidRPr="00E15EE9">
        <w:rPr>
          <w:rStyle w:val="Pogrubienie"/>
          <w:b w:val="0"/>
        </w:rPr>
        <w:t xml:space="preserve"> ds. praktyk na </w:t>
      </w:r>
      <w:proofErr w:type="spellStart"/>
      <w:r w:rsidR="000E25E8" w:rsidRPr="00E15EE9">
        <w:rPr>
          <w:rStyle w:val="Pogrubienie"/>
          <w:b w:val="0"/>
        </w:rPr>
        <w:t>WLiNoZ</w:t>
      </w:r>
      <w:proofErr w:type="spellEnd"/>
      <w:r w:rsidR="003674DB">
        <w:rPr>
          <w:rStyle w:val="Pogrubienie"/>
          <w:b w:val="0"/>
        </w:rPr>
        <w:t>)</w:t>
      </w:r>
      <w:r w:rsidR="000E25E8" w:rsidRPr="00E15EE9">
        <w:rPr>
          <w:b/>
        </w:rPr>
        <w:t xml:space="preserve"> </w:t>
      </w:r>
      <w:r w:rsidR="000E25E8" w:rsidRPr="00E15EE9">
        <w:rPr>
          <w:rStyle w:val="Pogrubienie"/>
          <w:b w:val="0"/>
        </w:rPr>
        <w:t>od poniedziałku do piątku w pok. 4 (stary budynek) w godzinach od 9:00 do 15:00</w:t>
      </w:r>
      <w:r w:rsidR="000E25E8" w:rsidRPr="00E15EE9">
        <w:rPr>
          <w:b/>
          <w:bCs/>
        </w:rPr>
        <w:t xml:space="preserve">  </w:t>
      </w:r>
      <w:r w:rsidR="000E25E8" w:rsidRPr="00E15EE9">
        <w:rPr>
          <w:rStyle w:val="Pogrubienie"/>
          <w:b w:val="0"/>
        </w:rPr>
        <w:t>(tel. 41 349-69-13) w celu przygotowania porozumień. Studenci, którzy w tym terminie nie dostarczą dokumentów, zostaną zakwalifikowani do placówek jakie oferuje Uczelnia i nie mają wpływu na wybór szkoły.</w:t>
      </w:r>
    </w:p>
    <w:p w:rsidR="000E25E8" w:rsidRPr="00E15EE9" w:rsidRDefault="000E25E8" w:rsidP="0047744F">
      <w:pPr>
        <w:pStyle w:val="NormalnyWeb"/>
        <w:numPr>
          <w:ilvl w:val="0"/>
          <w:numId w:val="16"/>
        </w:numPr>
        <w:jc w:val="both"/>
        <w:rPr>
          <w:rStyle w:val="Pogrubienie"/>
          <w:b w:val="0"/>
        </w:rPr>
      </w:pPr>
      <w:r w:rsidRPr="00E15EE9">
        <w:rPr>
          <w:rStyle w:val="Pogrubienie"/>
          <w:b w:val="0"/>
        </w:rPr>
        <w:t>Data – do końca września.</w:t>
      </w:r>
    </w:p>
    <w:p w:rsidR="00DD5FD9" w:rsidRPr="00E15EE9" w:rsidRDefault="000E25E8" w:rsidP="00164051">
      <w:pPr>
        <w:pStyle w:val="NormalnyWeb"/>
        <w:jc w:val="both"/>
        <w:rPr>
          <w:rStyle w:val="Pogrubienie"/>
          <w:b w:val="0"/>
        </w:rPr>
      </w:pPr>
      <w:r w:rsidRPr="00E15EE9">
        <w:rPr>
          <w:rStyle w:val="Pogrubienie"/>
          <w:b w:val="0"/>
        </w:rPr>
        <w:t xml:space="preserve">        Odbiór porozumień</w:t>
      </w:r>
      <w:r w:rsidR="003674DB">
        <w:rPr>
          <w:rStyle w:val="Pogrubienie"/>
          <w:b w:val="0"/>
        </w:rPr>
        <w:t xml:space="preserve"> na</w:t>
      </w:r>
      <w:r w:rsidRPr="00E15EE9">
        <w:rPr>
          <w:rStyle w:val="Pogrubienie"/>
          <w:b w:val="0"/>
        </w:rPr>
        <w:t xml:space="preserve"> </w:t>
      </w:r>
      <w:proofErr w:type="spellStart"/>
      <w:r w:rsidRPr="00E15EE9">
        <w:rPr>
          <w:rStyle w:val="Pogrubienie"/>
          <w:b w:val="0"/>
        </w:rPr>
        <w:t>WLiNoZ</w:t>
      </w:r>
      <w:proofErr w:type="spellEnd"/>
      <w:r w:rsidRPr="00E15EE9">
        <w:rPr>
          <w:rStyle w:val="Pogrubienie"/>
          <w:b w:val="0"/>
        </w:rPr>
        <w:t xml:space="preserve"> w pok. 4 (stary budynek), które są podstawą do rozpoczęcia praktyki studenckiej</w:t>
      </w:r>
      <w:r w:rsidR="00DD5FD9" w:rsidRPr="00E15EE9">
        <w:rPr>
          <w:rStyle w:val="Pogrubienie"/>
          <w:b w:val="0"/>
        </w:rPr>
        <w:t>. Student/studenci (jeśli odbywają praktykę w tej samej szkole) może/mogą odebrać porozumienie, jeśli przedstawi/ą obowiązujące w trakcie praktyk ubezpieczenie oraz przedstawi/ą wydrukowany dziennik praktyk odpowiednio przygotowany wg założeń regulaminu. Komplet dokumentów uprawnia do rozpoczęcia praktyki.</w:t>
      </w:r>
    </w:p>
    <w:p w:rsidR="00164051" w:rsidRPr="00E15EE9" w:rsidRDefault="00164051" w:rsidP="0047744F">
      <w:pPr>
        <w:pStyle w:val="NormalnyWeb"/>
        <w:numPr>
          <w:ilvl w:val="0"/>
          <w:numId w:val="16"/>
        </w:numPr>
        <w:jc w:val="both"/>
        <w:rPr>
          <w:rStyle w:val="Pogrubienie"/>
          <w:b w:val="0"/>
        </w:rPr>
      </w:pPr>
      <w:r w:rsidRPr="00E15EE9">
        <w:rPr>
          <w:rStyle w:val="Pogrubienie"/>
          <w:b w:val="0"/>
        </w:rPr>
        <w:t>Po zakończeniu praktyki.</w:t>
      </w:r>
    </w:p>
    <w:p w:rsidR="00164051" w:rsidRDefault="00164051" w:rsidP="0016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wypełniony dziennik (wraz z wymaganymi podpisami i pieczątkami) w </w:t>
      </w:r>
      <w:r w:rsidR="003674DB"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36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wyznaczonym przez opiekuna praktyk – nie później niż 30 dni od daty zakończenia praktyki </w:t>
      </w:r>
      <w:r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pok. nr 4 </w:t>
      </w:r>
      <w:proofErr w:type="spellStart"/>
      <w:r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>WLiNoZ</w:t>
      </w:r>
      <w:proofErr w:type="spellEnd"/>
      <w:r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674DB" w:rsidRDefault="003674DB" w:rsidP="0016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4DB" w:rsidRPr="00E15EE9" w:rsidRDefault="003674DB" w:rsidP="0016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44F" w:rsidRPr="00E15EE9" w:rsidRDefault="0047744F" w:rsidP="0047744F">
      <w:pPr>
        <w:tabs>
          <w:tab w:val="left" w:pos="322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E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Praktyka  zawodowa – 50 godzin  IV semestr – maj - realizacja 3 tygodnie:</w:t>
      </w:r>
    </w:p>
    <w:p w:rsidR="0047744F" w:rsidRPr="00E15EE9" w:rsidRDefault="0047744F" w:rsidP="0047744F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Instrukcja postępowania taka jak wyżej z tym, że:</w:t>
      </w:r>
    </w:p>
    <w:p w:rsidR="0047744F" w:rsidRPr="00E15EE9" w:rsidRDefault="0047744F" w:rsidP="0047744F">
      <w:pPr>
        <w:pStyle w:val="Akapitzlist"/>
        <w:numPr>
          <w:ilvl w:val="0"/>
          <w:numId w:val="18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Data – początek marca</w:t>
      </w:r>
      <w:r w:rsidR="00A368BC" w:rsidRPr="00E15EE9">
        <w:rPr>
          <w:rFonts w:ascii="Times New Roman" w:hAnsi="Times New Roman" w:cs="Times New Roman"/>
        </w:rPr>
        <w:t xml:space="preserve"> spotkanie organizacyjne*</w:t>
      </w:r>
    </w:p>
    <w:p w:rsidR="0047744F" w:rsidRPr="00E15EE9" w:rsidRDefault="00A368BC" w:rsidP="0047744F">
      <w:pPr>
        <w:pStyle w:val="Akapitzlist"/>
        <w:numPr>
          <w:ilvl w:val="0"/>
          <w:numId w:val="18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Data – połowa marca*</w:t>
      </w:r>
    </w:p>
    <w:p w:rsidR="00A368BC" w:rsidRPr="00E15EE9" w:rsidRDefault="00A368BC" w:rsidP="0047744F">
      <w:pPr>
        <w:pStyle w:val="Akapitzlist"/>
        <w:numPr>
          <w:ilvl w:val="0"/>
          <w:numId w:val="18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Data – koniec marca</w:t>
      </w:r>
    </w:p>
    <w:p w:rsidR="00E15EE9" w:rsidRPr="00E15EE9" w:rsidRDefault="00A368BC" w:rsidP="00E15EE9">
      <w:pPr>
        <w:pStyle w:val="Akapitzlist"/>
        <w:numPr>
          <w:ilvl w:val="0"/>
          <w:numId w:val="18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 xml:space="preserve">Data – koniec </w:t>
      </w:r>
      <w:r w:rsidR="00691EDF" w:rsidRPr="00E15EE9">
        <w:rPr>
          <w:rFonts w:ascii="Times New Roman" w:hAnsi="Times New Roman" w:cs="Times New Roman"/>
        </w:rPr>
        <w:t>kwietnia</w:t>
      </w:r>
    </w:p>
    <w:p w:rsidR="00E15EE9" w:rsidRPr="00E15EE9" w:rsidRDefault="00E15EE9" w:rsidP="00E15EE9">
      <w:pPr>
        <w:pStyle w:val="Akapitzlist"/>
        <w:numPr>
          <w:ilvl w:val="0"/>
          <w:numId w:val="18"/>
        </w:numPr>
        <w:tabs>
          <w:tab w:val="left" w:pos="3225"/>
        </w:tabs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E15EE9">
        <w:rPr>
          <w:rStyle w:val="Pogrubienie"/>
          <w:rFonts w:ascii="Times New Roman" w:hAnsi="Times New Roman" w:cs="Times New Roman"/>
          <w:b w:val="0"/>
        </w:rPr>
        <w:t>Po zakończeniu praktyki.</w:t>
      </w:r>
    </w:p>
    <w:p w:rsidR="003674DB" w:rsidRDefault="00E15EE9" w:rsidP="0036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674DB"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wypełniony dziennik (wraz z wymaganymi podpisami i pieczątkami) w terminie</w:t>
      </w:r>
      <w:r w:rsidR="0036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wyznaczonym przez opiekuna praktyk – nie później niż 30 dni od daty zakończenia praktyki </w:t>
      </w:r>
      <w:r w:rsidR="003674DB"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pok. nr 4 </w:t>
      </w:r>
      <w:proofErr w:type="spellStart"/>
      <w:r w:rsidR="003674DB"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>WLiNoZ</w:t>
      </w:r>
      <w:proofErr w:type="spellEnd"/>
      <w:r w:rsidR="003674DB"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674DB" w:rsidRDefault="003674DB" w:rsidP="00691EDF">
      <w:pPr>
        <w:tabs>
          <w:tab w:val="left" w:pos="322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EDF" w:rsidRDefault="00691EDF" w:rsidP="00691EDF">
      <w:pPr>
        <w:tabs>
          <w:tab w:val="left" w:pos="322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EE9">
        <w:rPr>
          <w:rFonts w:ascii="Times New Roman" w:hAnsi="Times New Roman" w:cs="Times New Roman"/>
          <w:b/>
          <w:sz w:val="24"/>
          <w:szCs w:val="24"/>
          <w:u w:val="single"/>
        </w:rPr>
        <w:t xml:space="preserve">Praktyka  zawodowa – 50 godzin  V semestr – październik - realizacja </w:t>
      </w:r>
      <w:r w:rsidR="00BE151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Pr="00E15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tygodnie:</w:t>
      </w:r>
    </w:p>
    <w:p w:rsidR="00E15EE9" w:rsidRPr="00E15EE9" w:rsidRDefault="00E15EE9" w:rsidP="00691EDF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Instrukcja postępowania taka jak wyżej z tym, że:</w:t>
      </w:r>
    </w:p>
    <w:p w:rsidR="00691EDF" w:rsidRPr="00E15EE9" w:rsidRDefault="00E15EE9" w:rsidP="00691EDF">
      <w:pPr>
        <w:pStyle w:val="Akapitzlist"/>
        <w:numPr>
          <w:ilvl w:val="0"/>
          <w:numId w:val="21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Data – ostatni tydzień kwietnia spotkanie organizacyjne*</w:t>
      </w:r>
    </w:p>
    <w:p w:rsidR="00691EDF" w:rsidRPr="00E15EE9" w:rsidRDefault="00691EDF" w:rsidP="00691EDF">
      <w:pPr>
        <w:pStyle w:val="Akapitzlist"/>
        <w:numPr>
          <w:ilvl w:val="0"/>
          <w:numId w:val="21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Data – do końca maja.</w:t>
      </w:r>
    </w:p>
    <w:p w:rsidR="00691EDF" w:rsidRPr="00E15EE9" w:rsidRDefault="00691EDF" w:rsidP="00691EDF">
      <w:pPr>
        <w:pStyle w:val="Akapitzlist"/>
        <w:numPr>
          <w:ilvl w:val="0"/>
          <w:numId w:val="21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15EE9">
        <w:rPr>
          <w:rFonts w:ascii="Times New Roman" w:hAnsi="Times New Roman" w:cs="Times New Roman"/>
        </w:rPr>
        <w:t>Data – do końca czerwca.</w:t>
      </w:r>
    </w:p>
    <w:p w:rsidR="00691EDF" w:rsidRPr="00E15EE9" w:rsidRDefault="00691EDF" w:rsidP="00691EDF">
      <w:pPr>
        <w:pStyle w:val="Akapitzlist"/>
        <w:numPr>
          <w:ilvl w:val="0"/>
          <w:numId w:val="21"/>
        </w:numPr>
        <w:tabs>
          <w:tab w:val="left" w:pos="3225"/>
        </w:tabs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E15EE9">
        <w:rPr>
          <w:rStyle w:val="Pogrubienie"/>
          <w:rFonts w:ascii="Times New Roman" w:hAnsi="Times New Roman" w:cs="Times New Roman"/>
          <w:b w:val="0"/>
        </w:rPr>
        <w:t>Data – do końca września.</w:t>
      </w:r>
    </w:p>
    <w:p w:rsidR="00164051" w:rsidRPr="00E15EE9" w:rsidRDefault="00A368BC" w:rsidP="001640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E9">
        <w:rPr>
          <w:rFonts w:ascii="Times New Roman" w:hAnsi="Times New Roman" w:cs="Times New Roman"/>
          <w:b/>
          <w:sz w:val="24"/>
          <w:szCs w:val="24"/>
        </w:rPr>
        <w:t>Zaliczenie praktyk</w:t>
      </w:r>
    </w:p>
    <w:p w:rsidR="00A368BC" w:rsidRPr="00E15EE9" w:rsidRDefault="00A368BC" w:rsidP="0016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54A8" w:rsidRDefault="00A368BC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164051"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Zaliczenia praktyk dokonuje uczelniany opiekun praktyk </w:t>
      </w:r>
      <w:proofErr w:type="spellStart"/>
      <w:r w:rsidR="00164051"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>CRiSportu</w:t>
      </w:r>
      <w:proofErr w:type="spellEnd"/>
      <w:r w:rsidR="00164051"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 2.11 po analizie dostarczonych dokumentów oraz na podstawie dokonanych hospitacji.</w:t>
      </w:r>
      <w:r w:rsid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praktyk odbywa się zgodnie z regulaminem dotyczącym studentów Uniwersytetu Jana Kochanowskiego w Kielcach na kierunku Wychowanie Fizyczne.</w:t>
      </w: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EE9" w:rsidRPr="00E15EE9" w:rsidRDefault="00E15EE9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8BC" w:rsidRPr="00E15EE9" w:rsidRDefault="00A368BC" w:rsidP="00A3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8BC" w:rsidRPr="00E15EE9" w:rsidRDefault="00691EDF" w:rsidP="0069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>*Dokładne t</w:t>
      </w:r>
      <w:r w:rsidR="00A368BC"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>erminy zostaną podane</w:t>
      </w:r>
      <w:r w:rsidRPr="00E15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mailowo do wszystkich studentów.</w:t>
      </w:r>
    </w:p>
    <w:sectPr w:rsidR="00A368BC" w:rsidRPr="00E1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823"/>
    <w:multiLevelType w:val="hybridMultilevel"/>
    <w:tmpl w:val="11BC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61B4"/>
    <w:multiLevelType w:val="hybridMultilevel"/>
    <w:tmpl w:val="FA4A8E94"/>
    <w:lvl w:ilvl="0" w:tplc="0742F1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94A20"/>
    <w:multiLevelType w:val="hybridMultilevel"/>
    <w:tmpl w:val="F282E46E"/>
    <w:lvl w:ilvl="0" w:tplc="04150017">
      <w:start w:val="1"/>
      <w:numFmt w:val="lowerLetter"/>
      <w:lvlText w:val="%1)"/>
      <w:lvlJc w:val="left"/>
      <w:pPr>
        <w:ind w:left="1823" w:hanging="360"/>
      </w:p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" w15:restartNumberingAfterBreak="0">
    <w:nsid w:val="11E23FC0"/>
    <w:multiLevelType w:val="hybridMultilevel"/>
    <w:tmpl w:val="DCBE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2010"/>
    <w:multiLevelType w:val="hybridMultilevel"/>
    <w:tmpl w:val="5BC64A3A"/>
    <w:lvl w:ilvl="0" w:tplc="E782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3420"/>
    <w:multiLevelType w:val="hybridMultilevel"/>
    <w:tmpl w:val="F072F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A2A76"/>
    <w:multiLevelType w:val="hybridMultilevel"/>
    <w:tmpl w:val="4712E786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7" w15:restartNumberingAfterBreak="0">
    <w:nsid w:val="26FC46EF"/>
    <w:multiLevelType w:val="hybridMultilevel"/>
    <w:tmpl w:val="0AA834E2"/>
    <w:lvl w:ilvl="0" w:tplc="04150017">
      <w:start w:val="1"/>
      <w:numFmt w:val="lowerLetter"/>
      <w:lvlText w:val="%1)"/>
      <w:lvlJc w:val="left"/>
      <w:pPr>
        <w:ind w:left="1823" w:hanging="360"/>
      </w:p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8" w15:restartNumberingAfterBreak="0">
    <w:nsid w:val="2A0F2D48"/>
    <w:multiLevelType w:val="hybridMultilevel"/>
    <w:tmpl w:val="DC5A2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05CBC"/>
    <w:multiLevelType w:val="hybridMultilevel"/>
    <w:tmpl w:val="76AC0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4D8E"/>
    <w:multiLevelType w:val="hybridMultilevel"/>
    <w:tmpl w:val="11288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4CAA"/>
    <w:multiLevelType w:val="hybridMultilevel"/>
    <w:tmpl w:val="76AC0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F607A"/>
    <w:multiLevelType w:val="hybridMultilevel"/>
    <w:tmpl w:val="0390F77A"/>
    <w:lvl w:ilvl="0" w:tplc="04150017">
      <w:start w:val="1"/>
      <w:numFmt w:val="lowerLetter"/>
      <w:lvlText w:val="%1)"/>
      <w:lvlJc w:val="left"/>
      <w:pPr>
        <w:ind w:left="1711" w:hanging="360"/>
      </w:p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 w15:restartNumberingAfterBreak="0">
    <w:nsid w:val="3F0A3013"/>
    <w:multiLevelType w:val="hybridMultilevel"/>
    <w:tmpl w:val="FB881238"/>
    <w:lvl w:ilvl="0" w:tplc="04150017">
      <w:start w:val="1"/>
      <w:numFmt w:val="lowerLetter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4" w15:restartNumberingAfterBreak="0">
    <w:nsid w:val="49E470F9"/>
    <w:multiLevelType w:val="hybridMultilevel"/>
    <w:tmpl w:val="9B907CB0"/>
    <w:lvl w:ilvl="0" w:tplc="E782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E0DEB"/>
    <w:multiLevelType w:val="hybridMultilevel"/>
    <w:tmpl w:val="2CE25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043C8"/>
    <w:multiLevelType w:val="hybridMultilevel"/>
    <w:tmpl w:val="077C8EC2"/>
    <w:lvl w:ilvl="0" w:tplc="04150017">
      <w:start w:val="1"/>
      <w:numFmt w:val="lowerLetter"/>
      <w:lvlText w:val="%1)"/>
      <w:lvlJc w:val="left"/>
      <w:pPr>
        <w:ind w:left="1879" w:hanging="360"/>
      </w:pPr>
    </w:lvl>
    <w:lvl w:ilvl="1" w:tplc="04150019" w:tentative="1">
      <w:start w:val="1"/>
      <w:numFmt w:val="lowerLetter"/>
      <w:lvlText w:val="%2."/>
      <w:lvlJc w:val="left"/>
      <w:pPr>
        <w:ind w:left="2599" w:hanging="360"/>
      </w:pPr>
    </w:lvl>
    <w:lvl w:ilvl="2" w:tplc="0415001B" w:tentative="1">
      <w:start w:val="1"/>
      <w:numFmt w:val="lowerRoman"/>
      <w:lvlText w:val="%3."/>
      <w:lvlJc w:val="right"/>
      <w:pPr>
        <w:ind w:left="3319" w:hanging="180"/>
      </w:pPr>
    </w:lvl>
    <w:lvl w:ilvl="3" w:tplc="0415000F" w:tentative="1">
      <w:start w:val="1"/>
      <w:numFmt w:val="decimal"/>
      <w:lvlText w:val="%4."/>
      <w:lvlJc w:val="left"/>
      <w:pPr>
        <w:ind w:left="4039" w:hanging="360"/>
      </w:pPr>
    </w:lvl>
    <w:lvl w:ilvl="4" w:tplc="04150019" w:tentative="1">
      <w:start w:val="1"/>
      <w:numFmt w:val="lowerLetter"/>
      <w:lvlText w:val="%5."/>
      <w:lvlJc w:val="left"/>
      <w:pPr>
        <w:ind w:left="4759" w:hanging="360"/>
      </w:pPr>
    </w:lvl>
    <w:lvl w:ilvl="5" w:tplc="0415001B" w:tentative="1">
      <w:start w:val="1"/>
      <w:numFmt w:val="lowerRoman"/>
      <w:lvlText w:val="%6."/>
      <w:lvlJc w:val="right"/>
      <w:pPr>
        <w:ind w:left="5479" w:hanging="180"/>
      </w:pPr>
    </w:lvl>
    <w:lvl w:ilvl="6" w:tplc="0415000F" w:tentative="1">
      <w:start w:val="1"/>
      <w:numFmt w:val="decimal"/>
      <w:lvlText w:val="%7."/>
      <w:lvlJc w:val="left"/>
      <w:pPr>
        <w:ind w:left="6199" w:hanging="360"/>
      </w:pPr>
    </w:lvl>
    <w:lvl w:ilvl="7" w:tplc="04150019" w:tentative="1">
      <w:start w:val="1"/>
      <w:numFmt w:val="lowerLetter"/>
      <w:lvlText w:val="%8."/>
      <w:lvlJc w:val="left"/>
      <w:pPr>
        <w:ind w:left="6919" w:hanging="360"/>
      </w:pPr>
    </w:lvl>
    <w:lvl w:ilvl="8" w:tplc="0415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17" w15:restartNumberingAfterBreak="0">
    <w:nsid w:val="625A6C3B"/>
    <w:multiLevelType w:val="hybridMultilevel"/>
    <w:tmpl w:val="A5A8C7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223A93"/>
    <w:multiLevelType w:val="hybridMultilevel"/>
    <w:tmpl w:val="295AEEB6"/>
    <w:lvl w:ilvl="0" w:tplc="71926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C05847"/>
    <w:multiLevelType w:val="hybridMultilevel"/>
    <w:tmpl w:val="CDA85F12"/>
    <w:lvl w:ilvl="0" w:tplc="04150017">
      <w:start w:val="1"/>
      <w:numFmt w:val="lowerLetter"/>
      <w:lvlText w:val="%1)"/>
      <w:lvlJc w:val="left"/>
      <w:pPr>
        <w:ind w:left="1823" w:hanging="360"/>
      </w:p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0" w15:restartNumberingAfterBreak="0">
    <w:nsid w:val="6B8D5B6D"/>
    <w:multiLevelType w:val="hybridMultilevel"/>
    <w:tmpl w:val="6E7A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7"/>
  </w:num>
  <w:num w:numId="5">
    <w:abstractNumId w:val="15"/>
  </w:num>
  <w:num w:numId="6">
    <w:abstractNumId w:val="7"/>
  </w:num>
  <w:num w:numId="7">
    <w:abstractNumId w:val="10"/>
  </w:num>
  <w:num w:numId="8">
    <w:abstractNumId w:val="6"/>
  </w:num>
  <w:num w:numId="9">
    <w:abstractNumId w:val="19"/>
  </w:num>
  <w:num w:numId="10">
    <w:abstractNumId w:val="16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11"/>
  </w:num>
  <w:num w:numId="17">
    <w:abstractNumId w:val="18"/>
  </w:num>
  <w:num w:numId="18">
    <w:abstractNumId w:val="20"/>
  </w:num>
  <w:num w:numId="19">
    <w:abstractNumId w:val="8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E1"/>
    <w:rsid w:val="000159C1"/>
    <w:rsid w:val="000E25E8"/>
    <w:rsid w:val="000F261C"/>
    <w:rsid w:val="000F7A5E"/>
    <w:rsid w:val="00164051"/>
    <w:rsid w:val="001660CE"/>
    <w:rsid w:val="00287338"/>
    <w:rsid w:val="002D59F1"/>
    <w:rsid w:val="003674DB"/>
    <w:rsid w:val="003F5DC5"/>
    <w:rsid w:val="004146B6"/>
    <w:rsid w:val="0047744F"/>
    <w:rsid w:val="00624A18"/>
    <w:rsid w:val="00691EDF"/>
    <w:rsid w:val="006E56D4"/>
    <w:rsid w:val="00772150"/>
    <w:rsid w:val="008655D5"/>
    <w:rsid w:val="009A5E18"/>
    <w:rsid w:val="009F1FC5"/>
    <w:rsid w:val="00A368BC"/>
    <w:rsid w:val="00B12146"/>
    <w:rsid w:val="00B52576"/>
    <w:rsid w:val="00BA08DC"/>
    <w:rsid w:val="00BE1514"/>
    <w:rsid w:val="00BF5BD9"/>
    <w:rsid w:val="00BF6D47"/>
    <w:rsid w:val="00C338A5"/>
    <w:rsid w:val="00C64FE1"/>
    <w:rsid w:val="00CA7BB5"/>
    <w:rsid w:val="00DA2AB6"/>
    <w:rsid w:val="00DC1857"/>
    <w:rsid w:val="00DD5FD9"/>
    <w:rsid w:val="00E15EE9"/>
    <w:rsid w:val="00E854A8"/>
    <w:rsid w:val="00F505E5"/>
    <w:rsid w:val="00F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E1BDD-F844-473F-87EC-270E646C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8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2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AD5F8-AFE0-47DA-BDF8-33069595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Agnieszka Pauksztełło</cp:lastModifiedBy>
  <cp:revision>4</cp:revision>
  <dcterms:created xsi:type="dcterms:W3CDTF">2016-11-25T08:59:00Z</dcterms:created>
  <dcterms:modified xsi:type="dcterms:W3CDTF">2016-12-07T08:43:00Z</dcterms:modified>
</cp:coreProperties>
</file>